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09157" w14:textId="5E94F8B8" w:rsidR="00907D16" w:rsidRPr="000D1DB5" w:rsidRDefault="00D403CB" w:rsidP="000D1DB5">
      <w:pPr>
        <w:jc w:val="center"/>
        <w:rPr>
          <w:rFonts w:ascii="宋体" w:eastAsia="宋体" w:hAnsi="宋体" w:hint="eastAsia"/>
          <w:b/>
          <w:bCs/>
          <w:sz w:val="30"/>
          <w:szCs w:val="30"/>
        </w:rPr>
      </w:pPr>
      <w:r w:rsidRPr="000D1DB5">
        <w:rPr>
          <w:rFonts w:ascii="宋体" w:eastAsia="宋体" w:hAnsi="宋体" w:hint="eastAsia"/>
          <w:b/>
          <w:bCs/>
          <w:sz w:val="30"/>
          <w:szCs w:val="30"/>
        </w:rPr>
        <w:t>转发上师大关于组织申报2025年度校级文科科研项目的通知</w:t>
      </w:r>
    </w:p>
    <w:p w14:paraId="14F0D9C1" w14:textId="77777777" w:rsidR="00812812" w:rsidRDefault="00812812" w:rsidP="00812812">
      <w:pPr>
        <w:rPr>
          <w:rFonts w:hint="eastAsia"/>
        </w:rPr>
      </w:pPr>
    </w:p>
    <w:p w14:paraId="46320BFA" w14:textId="012F76E5" w:rsidR="00812812" w:rsidRPr="00177125" w:rsidRDefault="00812812" w:rsidP="00812812">
      <w:pPr>
        <w:rPr>
          <w:rFonts w:hint="eastAsia"/>
        </w:rPr>
      </w:pPr>
      <w:r w:rsidRPr="00177125">
        <w:t>各相关二级单位、部门：</w:t>
      </w:r>
    </w:p>
    <w:p w14:paraId="09026192" w14:textId="1E236B0A" w:rsidR="00812812" w:rsidRDefault="00812812" w:rsidP="00812812">
      <w:pPr>
        <w:ind w:firstLineChars="200" w:firstLine="440"/>
        <w:rPr>
          <w:rFonts w:hint="eastAsia"/>
        </w:rPr>
      </w:pPr>
      <w:r w:rsidRPr="00177125">
        <w:t>以下转发上师大</w:t>
      </w:r>
      <w:r w:rsidRPr="00D403CB">
        <w:rPr>
          <w:rFonts w:hint="eastAsia"/>
        </w:rPr>
        <w:t>关于组织申报2025年度校级文科科研项目的通知</w:t>
      </w:r>
      <w:r w:rsidRPr="00177125">
        <w:t>，请及时关注。申报过程中如有问题，请及时与旅游研究院联系。申请人</w:t>
      </w:r>
      <w:r>
        <w:rPr>
          <w:rFonts w:hint="eastAsia"/>
        </w:rPr>
        <w:t>请于6月30日上午11点前将纸质版材料报送至奉贤校区1号行政楼304室</w:t>
      </w:r>
      <w:r w:rsidRPr="00177125">
        <w:t>。</w:t>
      </w:r>
    </w:p>
    <w:p w14:paraId="3B65D928" w14:textId="5BAD3C89" w:rsidR="00812812" w:rsidRPr="00177125" w:rsidRDefault="00812812" w:rsidP="00812812">
      <w:pPr>
        <w:ind w:firstLineChars="200" w:firstLine="440"/>
        <w:rPr>
          <w:rFonts w:hint="eastAsia"/>
        </w:rPr>
      </w:pPr>
      <w:r>
        <w:rPr>
          <w:rFonts w:hint="eastAsia"/>
        </w:rPr>
        <w:t>注：由于申报时间是在暑假期间，请有意愿申报</w:t>
      </w:r>
      <w:r w:rsidR="00860163">
        <w:rPr>
          <w:rFonts w:hint="eastAsia"/>
        </w:rPr>
        <w:t>的</w:t>
      </w:r>
      <w:r>
        <w:rPr>
          <w:rFonts w:hint="eastAsia"/>
        </w:rPr>
        <w:t>老师</w:t>
      </w:r>
      <w:r w:rsidR="00860163">
        <w:rPr>
          <w:rFonts w:hint="eastAsia"/>
        </w:rPr>
        <w:t>（师大编制）</w:t>
      </w:r>
      <w:r w:rsidR="000D759C">
        <w:rPr>
          <w:rFonts w:hint="eastAsia"/>
        </w:rPr>
        <w:t>6月27日之前</w:t>
      </w:r>
      <w:r>
        <w:rPr>
          <w:rFonts w:hint="eastAsia"/>
        </w:rPr>
        <w:t>与旅游研究院联系。</w:t>
      </w:r>
    </w:p>
    <w:p w14:paraId="4D48B96F" w14:textId="77777777" w:rsidR="00812812" w:rsidRPr="00177125" w:rsidRDefault="00812812" w:rsidP="00812812">
      <w:pPr>
        <w:ind w:firstLineChars="200" w:firstLine="440"/>
        <w:rPr>
          <w:rFonts w:hint="eastAsia"/>
        </w:rPr>
      </w:pPr>
      <w:r w:rsidRPr="00177125">
        <w:t>联系人：邓红娟  电话：13917678822</w:t>
      </w:r>
    </w:p>
    <w:p w14:paraId="79FEB25C" w14:textId="77777777" w:rsidR="00812812" w:rsidRPr="00177125" w:rsidRDefault="00812812" w:rsidP="00812812">
      <w:pPr>
        <w:ind w:firstLineChars="200" w:firstLine="440"/>
        <w:rPr>
          <w:rFonts w:hint="eastAsia"/>
        </w:rPr>
      </w:pPr>
      <w:r>
        <w:rPr>
          <w:rFonts w:hint="eastAsia"/>
        </w:rPr>
        <w:t>电子</w:t>
      </w:r>
      <w:r w:rsidRPr="00177125">
        <w:t>邮箱：sitkyc@</w:t>
      </w:r>
      <w:r>
        <w:rPr>
          <w:rFonts w:hint="eastAsia"/>
        </w:rPr>
        <w:t>email.</w:t>
      </w:r>
      <w:r w:rsidRPr="00177125">
        <w:t>shnu.edu.cn</w:t>
      </w:r>
    </w:p>
    <w:p w14:paraId="3B0D67DC" w14:textId="77777777" w:rsidR="00812812" w:rsidRPr="00177125" w:rsidRDefault="00812812" w:rsidP="00812812">
      <w:pPr>
        <w:jc w:val="right"/>
        <w:rPr>
          <w:rFonts w:hint="eastAsia"/>
        </w:rPr>
      </w:pPr>
      <w:r w:rsidRPr="00177125">
        <w:t>旅游研究院</w:t>
      </w:r>
    </w:p>
    <w:p w14:paraId="0C564741" w14:textId="77777777" w:rsidR="00812812" w:rsidRPr="00177125" w:rsidRDefault="00812812" w:rsidP="00812812">
      <w:pPr>
        <w:jc w:val="right"/>
        <w:rPr>
          <w:rFonts w:hint="eastAsia"/>
        </w:rPr>
      </w:pPr>
      <w:r w:rsidRPr="00177125">
        <w:t>202</w:t>
      </w:r>
      <w:r>
        <w:rPr>
          <w:rFonts w:hint="eastAsia"/>
        </w:rPr>
        <w:t>5</w:t>
      </w:r>
      <w:r w:rsidRPr="00177125">
        <w:t>年</w:t>
      </w:r>
      <w:r>
        <w:rPr>
          <w:rFonts w:hint="eastAsia"/>
        </w:rPr>
        <w:t>6</w:t>
      </w:r>
      <w:r w:rsidRPr="00177125">
        <w:t>月</w:t>
      </w:r>
      <w:r>
        <w:rPr>
          <w:rFonts w:hint="eastAsia"/>
        </w:rPr>
        <w:t>19</w:t>
      </w:r>
      <w:r w:rsidRPr="00177125">
        <w:t>日</w:t>
      </w:r>
    </w:p>
    <w:p w14:paraId="3A13D716" w14:textId="77777777" w:rsidR="00D403CB" w:rsidRDefault="00D403CB">
      <w:pPr>
        <w:rPr>
          <w:rFonts w:hint="eastAsia"/>
        </w:rPr>
      </w:pPr>
    </w:p>
    <w:p w14:paraId="50765345" w14:textId="77777777" w:rsidR="00F33EED" w:rsidRPr="00F33EED" w:rsidRDefault="00F33EED" w:rsidP="00F33EED">
      <w:pPr>
        <w:jc w:val="center"/>
        <w:rPr>
          <w:rFonts w:hint="eastAsia"/>
          <w:b/>
          <w:bCs/>
        </w:rPr>
      </w:pPr>
      <w:r w:rsidRPr="00F33EED">
        <w:rPr>
          <w:rFonts w:hint="eastAsia"/>
          <w:b/>
          <w:bCs/>
        </w:rPr>
        <w:t>关于组织申报2025年度校级文科科研项目的通知</w:t>
      </w:r>
    </w:p>
    <w:p w14:paraId="5BBE905D" w14:textId="2B61DD6E" w:rsidR="00F33EED" w:rsidRPr="00F33EED" w:rsidRDefault="00F33EED" w:rsidP="00F33EED">
      <w:pPr>
        <w:rPr>
          <w:rFonts w:hint="eastAsia"/>
        </w:rPr>
      </w:pPr>
      <w:r w:rsidRPr="00F33EED">
        <w:rPr>
          <w:rFonts w:hint="eastAsia"/>
        </w:rPr>
        <w:t>文科各学院及有关部门:</w:t>
      </w:r>
    </w:p>
    <w:p w14:paraId="38B5167A" w14:textId="77777777" w:rsidR="00F33EED" w:rsidRPr="00F33EED" w:rsidRDefault="00F33EED" w:rsidP="00F33EED">
      <w:pPr>
        <w:ind w:firstLineChars="200" w:firstLine="440"/>
        <w:rPr>
          <w:rFonts w:hint="eastAsia"/>
        </w:rPr>
      </w:pPr>
      <w:r w:rsidRPr="00F33EED">
        <w:rPr>
          <w:rFonts w:hint="eastAsia"/>
        </w:rPr>
        <w:t>根据学校有关文件规定，2025年度校级文科科研项目申报工作现已启动，请文科各学院及有关部门对照申报条件认真组织申报。项目分类、申报要求和注意事项具体如下：</w:t>
      </w:r>
    </w:p>
    <w:p w14:paraId="162C263B" w14:textId="77777777" w:rsidR="00F33EED" w:rsidRPr="00F33EED" w:rsidRDefault="00F33EED" w:rsidP="00F33EED">
      <w:pPr>
        <w:rPr>
          <w:rFonts w:hint="eastAsia"/>
        </w:rPr>
      </w:pPr>
      <w:r w:rsidRPr="00F33EED">
        <w:rPr>
          <w:rFonts w:hint="eastAsia"/>
        </w:rPr>
        <w:t>一、项目分类及申报要求</w:t>
      </w:r>
    </w:p>
    <w:p w14:paraId="36C36C18" w14:textId="77777777" w:rsidR="00F33EED" w:rsidRPr="00F33EED" w:rsidRDefault="00F33EED" w:rsidP="00F33EED">
      <w:pPr>
        <w:ind w:firstLineChars="200" w:firstLine="440"/>
        <w:rPr>
          <w:rFonts w:hint="eastAsia"/>
        </w:rPr>
      </w:pPr>
      <w:r w:rsidRPr="00F33EED">
        <w:rPr>
          <w:rFonts w:hint="eastAsia"/>
        </w:rPr>
        <w:t>1、项目分类</w:t>
      </w:r>
    </w:p>
    <w:p w14:paraId="02169337" w14:textId="77777777" w:rsidR="00F33EED" w:rsidRPr="00F33EED" w:rsidRDefault="00F33EED" w:rsidP="00F33EED">
      <w:pPr>
        <w:ind w:firstLineChars="200" w:firstLine="440"/>
        <w:rPr>
          <w:rFonts w:hint="eastAsia"/>
        </w:rPr>
      </w:pPr>
      <w:r w:rsidRPr="00F33EED">
        <w:rPr>
          <w:rFonts w:hint="eastAsia"/>
        </w:rPr>
        <w:t>本年度校级文科项目共分为两类：国家社科青年培育项目和教育部青年培育项目。</w:t>
      </w:r>
    </w:p>
    <w:p w14:paraId="371A44D3" w14:textId="77777777" w:rsidR="00F33EED" w:rsidRPr="00F33EED" w:rsidRDefault="00F33EED" w:rsidP="00F33EED">
      <w:pPr>
        <w:ind w:firstLineChars="200" w:firstLine="440"/>
        <w:rPr>
          <w:rFonts w:hint="eastAsia"/>
        </w:rPr>
      </w:pPr>
      <w:r w:rsidRPr="00F33EED">
        <w:rPr>
          <w:rFonts w:hint="eastAsia"/>
        </w:rPr>
        <w:t>2、申报条件与结项要求</w:t>
      </w:r>
    </w:p>
    <w:p w14:paraId="05CF3411" w14:textId="77777777" w:rsidR="00F33EED" w:rsidRPr="00F33EED" w:rsidRDefault="00F33EED" w:rsidP="00F33EED">
      <w:pPr>
        <w:ind w:firstLineChars="200" w:firstLine="440"/>
        <w:rPr>
          <w:rFonts w:hint="eastAsia"/>
        </w:rPr>
      </w:pPr>
      <w:r w:rsidRPr="00F33EED">
        <w:rPr>
          <w:rFonts w:hint="eastAsia"/>
        </w:rPr>
        <w:t>本项目旨在提高我校文科青年教师申报国家社科基金青年项目、教育部人文社科青年基金项目的竞争力，鼓励和扶持我校青年教师科研能力和科研水平的提升，促进青年教师成长成才。</w:t>
      </w:r>
    </w:p>
    <w:p w14:paraId="790D1962" w14:textId="77777777" w:rsidR="00F33EED" w:rsidRPr="00F33EED" w:rsidRDefault="00F33EED" w:rsidP="00F33EED">
      <w:pPr>
        <w:ind w:firstLineChars="200" w:firstLine="440"/>
        <w:rPr>
          <w:rFonts w:hint="eastAsia"/>
        </w:rPr>
      </w:pPr>
      <w:r w:rsidRPr="00F33EED">
        <w:rPr>
          <w:rFonts w:hint="eastAsia"/>
        </w:rPr>
        <w:t>申报条件：</w:t>
      </w:r>
    </w:p>
    <w:p w14:paraId="0693C110" w14:textId="77777777" w:rsidR="00F33EED" w:rsidRPr="00F33EED" w:rsidRDefault="00F33EED" w:rsidP="00F33EED">
      <w:pPr>
        <w:ind w:firstLineChars="200" w:firstLine="440"/>
        <w:rPr>
          <w:rFonts w:hint="eastAsia"/>
        </w:rPr>
      </w:pPr>
      <w:r w:rsidRPr="00F33EED">
        <w:rPr>
          <w:rFonts w:hint="eastAsia"/>
        </w:rPr>
        <w:t>申请者必须是我校从事哲学社会科学在职在岗教学科研人员，具有博士学位，科研基础较扎实。年龄要求：国家社科青年培育项目男性申请人不超过32周岁（1993</w:t>
      </w:r>
      <w:r w:rsidRPr="00F33EED">
        <w:rPr>
          <w:rFonts w:hint="eastAsia"/>
        </w:rPr>
        <w:lastRenderedPageBreak/>
        <w:t>年4月25日后出生），女性申请人不超过37周岁（1988年4月25日后出生），教育部青年培育项目申报者不超过37周岁（1988年1月1日后出生）。国家社科青年培育项目资助金额为3万元，教育部青年培育项目资助金额为2万元，一次性拨付，当年预算当年执行完毕。项目完成周期一般为3年，起止时间为2025年7月至2028年7月。</w:t>
      </w:r>
    </w:p>
    <w:p w14:paraId="6D622B0C" w14:textId="77777777" w:rsidR="00F33EED" w:rsidRPr="00F33EED" w:rsidRDefault="00F33EED" w:rsidP="00F33EED">
      <w:pPr>
        <w:ind w:firstLineChars="200" w:firstLine="440"/>
        <w:rPr>
          <w:rFonts w:hint="eastAsia"/>
        </w:rPr>
      </w:pPr>
      <w:r w:rsidRPr="00F33EED">
        <w:rPr>
          <w:rFonts w:hint="eastAsia"/>
        </w:rPr>
        <w:t>已入选各类人才计划和上海师范大学青年优秀人才培养计划的资助者、有在研或完成校级及以上项目者不重复资助。</w:t>
      </w:r>
    </w:p>
    <w:p w14:paraId="6A1A59F4" w14:textId="77777777" w:rsidR="00F33EED" w:rsidRPr="00F33EED" w:rsidRDefault="00F33EED" w:rsidP="00F33EED">
      <w:pPr>
        <w:ind w:firstLineChars="200" w:firstLine="440"/>
        <w:rPr>
          <w:rFonts w:hint="eastAsia"/>
          <w:b/>
          <w:bCs/>
        </w:rPr>
      </w:pPr>
      <w:r w:rsidRPr="00F33EED">
        <w:rPr>
          <w:rFonts w:hint="eastAsia"/>
          <w:b/>
          <w:bCs/>
        </w:rPr>
        <w:t>结项要求：</w:t>
      </w:r>
    </w:p>
    <w:p w14:paraId="0FF9C361" w14:textId="77777777" w:rsidR="00F33EED" w:rsidRPr="00F33EED" w:rsidRDefault="00F33EED" w:rsidP="00F33EED">
      <w:pPr>
        <w:ind w:firstLineChars="200" w:firstLine="440"/>
        <w:rPr>
          <w:rFonts w:hint="eastAsia"/>
        </w:rPr>
      </w:pPr>
      <w:r w:rsidRPr="00F33EED">
        <w:rPr>
          <w:rFonts w:hint="eastAsia"/>
        </w:rPr>
        <w:t>1、国家社科青年培育项目：本项目研究周期的3年内，国家社科基金青年项目获得立项；</w:t>
      </w:r>
    </w:p>
    <w:p w14:paraId="7BC91CA1" w14:textId="77777777" w:rsidR="00F33EED" w:rsidRPr="00F33EED" w:rsidRDefault="00F33EED" w:rsidP="00F33EED">
      <w:pPr>
        <w:ind w:firstLineChars="200" w:firstLine="440"/>
        <w:rPr>
          <w:rFonts w:hint="eastAsia"/>
        </w:rPr>
      </w:pPr>
      <w:r w:rsidRPr="00F33EED">
        <w:rPr>
          <w:rFonts w:hint="eastAsia"/>
        </w:rPr>
        <w:t>2、教育部青年培育项目：本项目研究周期的3年内，国家社科基金青年项目或者教育部人文社科青年基金项目获得立项。</w:t>
      </w:r>
    </w:p>
    <w:p w14:paraId="6D5C35C3" w14:textId="77777777" w:rsidR="00F33EED" w:rsidRPr="00F33EED" w:rsidRDefault="00F33EED" w:rsidP="00F33EED">
      <w:pPr>
        <w:rPr>
          <w:rFonts w:hint="eastAsia"/>
        </w:rPr>
      </w:pPr>
      <w:r w:rsidRPr="00F33EED">
        <w:rPr>
          <w:rFonts w:hint="eastAsia"/>
        </w:rPr>
        <w:t>二、其他注意事项</w:t>
      </w:r>
    </w:p>
    <w:p w14:paraId="05875BA0" w14:textId="77777777" w:rsidR="00F33EED" w:rsidRPr="00F33EED" w:rsidRDefault="00F33EED" w:rsidP="00F33EED">
      <w:pPr>
        <w:ind w:firstLineChars="200" w:firstLine="440"/>
        <w:rPr>
          <w:rFonts w:hint="eastAsia"/>
        </w:rPr>
      </w:pPr>
      <w:r w:rsidRPr="00F33EED">
        <w:rPr>
          <w:rFonts w:hint="eastAsia"/>
        </w:rPr>
        <w:t>1、申请以上项目请填写相应的申请书。申请书填写过程中，请认真阅读申请书前面的“填表说明”。</w:t>
      </w:r>
    </w:p>
    <w:p w14:paraId="34D2BE40" w14:textId="77777777" w:rsidR="00F33EED" w:rsidRPr="00F33EED" w:rsidRDefault="00F33EED" w:rsidP="00F33EED">
      <w:pPr>
        <w:ind w:firstLineChars="200" w:firstLine="440"/>
        <w:rPr>
          <w:rFonts w:hint="eastAsia"/>
        </w:rPr>
      </w:pPr>
      <w:r w:rsidRPr="00F33EED">
        <w:rPr>
          <w:rFonts w:hint="eastAsia"/>
        </w:rPr>
        <w:t>2、申请书下载并保存到自己的计算机上后，用计算机如实填写，再用A4纸双面打印、复印，一式五份（至少一份原件），在左侧装订，并请学院或部门负责同志签字盖章。</w:t>
      </w:r>
    </w:p>
    <w:p w14:paraId="13D96EC6" w14:textId="77777777" w:rsidR="00F33EED" w:rsidRPr="00F33EED" w:rsidRDefault="00F33EED" w:rsidP="00F33EED">
      <w:pPr>
        <w:ind w:firstLineChars="200" w:firstLine="440"/>
        <w:rPr>
          <w:rFonts w:hint="eastAsia"/>
        </w:rPr>
      </w:pPr>
      <w:r w:rsidRPr="00F33EED">
        <w:rPr>
          <w:rFonts w:hint="eastAsia"/>
        </w:rPr>
        <w:t>3、申报截止日期为 </w:t>
      </w:r>
      <w:r w:rsidRPr="00F33EED">
        <w:rPr>
          <w:rFonts w:hint="eastAsia"/>
          <w:u w:val="single"/>
        </w:rPr>
        <w:t>2025年6月30日</w:t>
      </w:r>
      <w:r w:rsidRPr="00F33EED">
        <w:rPr>
          <w:rFonts w:hint="eastAsia"/>
        </w:rPr>
        <w:t>，请各学院、部门统一将本单位的申请书收齐、汇总并审核申报资格，填写“上海师范大学校级科研项目申报汇总表”，一并交社科处701办公室。同时将申请书（学院+姓名方式命名）和汇总表的电子版发送至电子邮箱zengxu@shnu.edu.cn。不接受任何个人提交材料。</w:t>
      </w:r>
    </w:p>
    <w:p w14:paraId="177B6D63" w14:textId="77777777" w:rsidR="00F33EED" w:rsidRPr="00F33EED" w:rsidRDefault="00F33EED" w:rsidP="00F33EED">
      <w:pPr>
        <w:ind w:firstLineChars="200" w:firstLine="440"/>
        <w:rPr>
          <w:rFonts w:hint="eastAsia"/>
        </w:rPr>
      </w:pPr>
      <w:r w:rsidRPr="00F33EED">
        <w:rPr>
          <w:rFonts w:hint="eastAsia"/>
        </w:rPr>
        <w:t>4、未达到结项要求者，三年内不得申报校内其他各类项目。</w:t>
      </w:r>
    </w:p>
    <w:p w14:paraId="75201F11" w14:textId="77777777" w:rsidR="00F33EED" w:rsidRPr="00F33EED" w:rsidRDefault="00F33EED" w:rsidP="00F33EED">
      <w:pPr>
        <w:ind w:firstLineChars="200" w:firstLine="440"/>
        <w:rPr>
          <w:rFonts w:hint="eastAsia"/>
        </w:rPr>
      </w:pPr>
      <w:r w:rsidRPr="00F33EED">
        <w:rPr>
          <w:rFonts w:hint="eastAsia"/>
        </w:rPr>
        <w:t>5、申报过程中如有其他问题，请及时与各学院、部门科研负责人联系，也可直接与社科处联系。</w:t>
      </w:r>
    </w:p>
    <w:p w14:paraId="6C54C08A" w14:textId="77777777" w:rsidR="00F33EED" w:rsidRPr="00F33EED" w:rsidRDefault="00F33EED" w:rsidP="00F33EED">
      <w:pPr>
        <w:ind w:firstLineChars="200" w:firstLine="440"/>
        <w:rPr>
          <w:rFonts w:hint="eastAsia"/>
        </w:rPr>
      </w:pPr>
      <w:r w:rsidRPr="00F33EED">
        <w:rPr>
          <w:rFonts w:hint="eastAsia"/>
        </w:rPr>
        <w:t>联系人：曾旭</w:t>
      </w:r>
    </w:p>
    <w:p w14:paraId="0A6B6798" w14:textId="77777777" w:rsidR="00F33EED" w:rsidRPr="00F33EED" w:rsidRDefault="00F33EED" w:rsidP="00F33EED">
      <w:pPr>
        <w:ind w:firstLineChars="200" w:firstLine="440"/>
        <w:rPr>
          <w:rFonts w:hint="eastAsia"/>
        </w:rPr>
      </w:pPr>
      <w:r w:rsidRPr="00F33EED">
        <w:rPr>
          <w:rFonts w:hint="eastAsia"/>
        </w:rPr>
        <w:t>电话：64326318/64321065</w:t>
      </w:r>
    </w:p>
    <w:p w14:paraId="5571F6A1" w14:textId="77777777" w:rsidR="00F33EED" w:rsidRPr="00F33EED" w:rsidRDefault="00F33EED" w:rsidP="00F33EED">
      <w:pPr>
        <w:ind w:firstLineChars="200" w:firstLine="440"/>
        <w:rPr>
          <w:rFonts w:hint="eastAsia"/>
        </w:rPr>
      </w:pPr>
      <w:r w:rsidRPr="00F33EED">
        <w:rPr>
          <w:rFonts w:hint="eastAsia"/>
        </w:rPr>
        <w:t>E-mail：zengxu@shnu.edu.cn</w:t>
      </w:r>
    </w:p>
    <w:p w14:paraId="57BF63A6" w14:textId="77777777" w:rsidR="00F33EED" w:rsidRPr="00F33EED" w:rsidRDefault="00F33EED" w:rsidP="00F33EED">
      <w:pPr>
        <w:jc w:val="right"/>
        <w:rPr>
          <w:rFonts w:hint="eastAsia"/>
        </w:rPr>
      </w:pPr>
      <w:r w:rsidRPr="00F33EED">
        <w:rPr>
          <w:rFonts w:hint="eastAsia"/>
        </w:rPr>
        <w:t>社会科学管理处</w:t>
      </w:r>
    </w:p>
    <w:p w14:paraId="645EB989" w14:textId="77777777" w:rsidR="00F33EED" w:rsidRPr="00F33EED" w:rsidRDefault="00F33EED" w:rsidP="00F33EED">
      <w:pPr>
        <w:jc w:val="right"/>
        <w:rPr>
          <w:rFonts w:hint="eastAsia"/>
        </w:rPr>
      </w:pPr>
      <w:r w:rsidRPr="00F33EED">
        <w:rPr>
          <w:rFonts w:hint="eastAsia"/>
        </w:rPr>
        <w:t>2025年6月16日</w:t>
      </w:r>
    </w:p>
    <w:p w14:paraId="67FE4AA9" w14:textId="400628FD" w:rsidR="00F33EED" w:rsidRPr="00F33EED" w:rsidRDefault="00F33EED">
      <w:pPr>
        <w:rPr>
          <w:rFonts w:hint="eastAsia"/>
        </w:rPr>
      </w:pPr>
      <w:r w:rsidRPr="00F33EED">
        <w:rPr>
          <w:rFonts w:hint="eastAsia"/>
        </w:rPr>
        <w:t>附件：</w:t>
      </w:r>
      <w:hyperlink r:id="rId4" w:history="1">
        <w:r w:rsidRPr="00F33EED">
          <w:rPr>
            <w:rStyle w:val="ae"/>
            <w:rFonts w:hint="eastAsia"/>
          </w:rPr>
          <w:t>2025年度校级文科科研项目相关材料</w:t>
        </w:r>
      </w:hyperlink>
    </w:p>
    <w:sectPr w:rsidR="00F33EED" w:rsidRPr="00F33EE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D16"/>
    <w:rsid w:val="000D1DB5"/>
    <w:rsid w:val="000D759C"/>
    <w:rsid w:val="00244A57"/>
    <w:rsid w:val="005C09C3"/>
    <w:rsid w:val="00812812"/>
    <w:rsid w:val="00860163"/>
    <w:rsid w:val="00907D16"/>
    <w:rsid w:val="00D403CB"/>
    <w:rsid w:val="00E336BA"/>
    <w:rsid w:val="00F33EED"/>
    <w:rsid w:val="00FF5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69D7D"/>
  <w15:chartTrackingRefBased/>
  <w15:docId w15:val="{4D8EBF03-6800-48A9-8627-E687D24AF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907D1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07D1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07D1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07D1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07D1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907D16"/>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907D16"/>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07D16"/>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907D16"/>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07D1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907D1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07D1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907D16"/>
    <w:rPr>
      <w:rFonts w:cstheme="majorBidi"/>
      <w:color w:val="2F5496" w:themeColor="accent1" w:themeShade="BF"/>
      <w:sz w:val="28"/>
      <w:szCs w:val="28"/>
    </w:rPr>
  </w:style>
  <w:style w:type="character" w:customStyle="1" w:styleId="50">
    <w:name w:val="标题 5 字符"/>
    <w:basedOn w:val="a0"/>
    <w:link w:val="5"/>
    <w:uiPriority w:val="9"/>
    <w:semiHidden/>
    <w:rsid w:val="00907D16"/>
    <w:rPr>
      <w:rFonts w:cstheme="majorBidi"/>
      <w:color w:val="2F5496" w:themeColor="accent1" w:themeShade="BF"/>
      <w:sz w:val="24"/>
    </w:rPr>
  </w:style>
  <w:style w:type="character" w:customStyle="1" w:styleId="60">
    <w:name w:val="标题 6 字符"/>
    <w:basedOn w:val="a0"/>
    <w:link w:val="6"/>
    <w:uiPriority w:val="9"/>
    <w:semiHidden/>
    <w:rsid w:val="00907D16"/>
    <w:rPr>
      <w:rFonts w:cstheme="majorBidi"/>
      <w:b/>
      <w:bCs/>
      <w:color w:val="2F5496" w:themeColor="accent1" w:themeShade="BF"/>
    </w:rPr>
  </w:style>
  <w:style w:type="character" w:customStyle="1" w:styleId="70">
    <w:name w:val="标题 7 字符"/>
    <w:basedOn w:val="a0"/>
    <w:link w:val="7"/>
    <w:uiPriority w:val="9"/>
    <w:semiHidden/>
    <w:rsid w:val="00907D16"/>
    <w:rPr>
      <w:rFonts w:cstheme="majorBidi"/>
      <w:b/>
      <w:bCs/>
      <w:color w:val="595959" w:themeColor="text1" w:themeTint="A6"/>
    </w:rPr>
  </w:style>
  <w:style w:type="character" w:customStyle="1" w:styleId="80">
    <w:name w:val="标题 8 字符"/>
    <w:basedOn w:val="a0"/>
    <w:link w:val="8"/>
    <w:uiPriority w:val="9"/>
    <w:semiHidden/>
    <w:rsid w:val="00907D16"/>
    <w:rPr>
      <w:rFonts w:cstheme="majorBidi"/>
      <w:color w:val="595959" w:themeColor="text1" w:themeTint="A6"/>
    </w:rPr>
  </w:style>
  <w:style w:type="character" w:customStyle="1" w:styleId="90">
    <w:name w:val="标题 9 字符"/>
    <w:basedOn w:val="a0"/>
    <w:link w:val="9"/>
    <w:uiPriority w:val="9"/>
    <w:semiHidden/>
    <w:rsid w:val="00907D16"/>
    <w:rPr>
      <w:rFonts w:eastAsiaTheme="majorEastAsia" w:cstheme="majorBidi"/>
      <w:color w:val="595959" w:themeColor="text1" w:themeTint="A6"/>
    </w:rPr>
  </w:style>
  <w:style w:type="paragraph" w:styleId="a3">
    <w:name w:val="Title"/>
    <w:basedOn w:val="a"/>
    <w:next w:val="a"/>
    <w:link w:val="a4"/>
    <w:uiPriority w:val="10"/>
    <w:qFormat/>
    <w:rsid w:val="00907D1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07D1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07D1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07D1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07D16"/>
    <w:pPr>
      <w:spacing w:before="160"/>
      <w:jc w:val="center"/>
    </w:pPr>
    <w:rPr>
      <w:i/>
      <w:iCs/>
      <w:color w:val="404040" w:themeColor="text1" w:themeTint="BF"/>
    </w:rPr>
  </w:style>
  <w:style w:type="character" w:customStyle="1" w:styleId="a8">
    <w:name w:val="引用 字符"/>
    <w:basedOn w:val="a0"/>
    <w:link w:val="a7"/>
    <w:uiPriority w:val="29"/>
    <w:rsid w:val="00907D16"/>
    <w:rPr>
      <w:i/>
      <w:iCs/>
      <w:color w:val="404040" w:themeColor="text1" w:themeTint="BF"/>
    </w:rPr>
  </w:style>
  <w:style w:type="paragraph" w:styleId="a9">
    <w:name w:val="List Paragraph"/>
    <w:basedOn w:val="a"/>
    <w:uiPriority w:val="34"/>
    <w:qFormat/>
    <w:rsid w:val="00907D16"/>
    <w:pPr>
      <w:ind w:left="720"/>
      <w:contextualSpacing/>
    </w:pPr>
  </w:style>
  <w:style w:type="character" w:styleId="aa">
    <w:name w:val="Intense Emphasis"/>
    <w:basedOn w:val="a0"/>
    <w:uiPriority w:val="21"/>
    <w:qFormat/>
    <w:rsid w:val="00907D16"/>
    <w:rPr>
      <w:i/>
      <w:iCs/>
      <w:color w:val="2F5496" w:themeColor="accent1" w:themeShade="BF"/>
    </w:rPr>
  </w:style>
  <w:style w:type="paragraph" w:styleId="ab">
    <w:name w:val="Intense Quote"/>
    <w:basedOn w:val="a"/>
    <w:next w:val="a"/>
    <w:link w:val="ac"/>
    <w:uiPriority w:val="30"/>
    <w:qFormat/>
    <w:rsid w:val="00907D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907D16"/>
    <w:rPr>
      <w:i/>
      <w:iCs/>
      <w:color w:val="2F5496" w:themeColor="accent1" w:themeShade="BF"/>
    </w:rPr>
  </w:style>
  <w:style w:type="character" w:styleId="ad">
    <w:name w:val="Intense Reference"/>
    <w:basedOn w:val="a0"/>
    <w:uiPriority w:val="32"/>
    <w:qFormat/>
    <w:rsid w:val="00907D16"/>
    <w:rPr>
      <w:b/>
      <w:bCs/>
      <w:smallCaps/>
      <w:color w:val="2F5496" w:themeColor="accent1" w:themeShade="BF"/>
      <w:spacing w:val="5"/>
    </w:rPr>
  </w:style>
  <w:style w:type="character" w:styleId="ae">
    <w:name w:val="Hyperlink"/>
    <w:basedOn w:val="a0"/>
    <w:uiPriority w:val="99"/>
    <w:unhideWhenUsed/>
    <w:rsid w:val="00F33EED"/>
    <w:rPr>
      <w:color w:val="0563C1" w:themeColor="hyperlink"/>
      <w:u w:val="single"/>
    </w:rPr>
  </w:style>
  <w:style w:type="character" w:styleId="af">
    <w:name w:val="Unresolved Mention"/>
    <w:basedOn w:val="a0"/>
    <w:uiPriority w:val="99"/>
    <w:semiHidden/>
    <w:unhideWhenUsed/>
    <w:rsid w:val="00F33E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822980">
      <w:bodyDiv w:val="1"/>
      <w:marLeft w:val="0"/>
      <w:marRight w:val="0"/>
      <w:marTop w:val="0"/>
      <w:marBottom w:val="0"/>
      <w:divBdr>
        <w:top w:val="none" w:sz="0" w:space="0" w:color="auto"/>
        <w:left w:val="none" w:sz="0" w:space="0" w:color="auto"/>
        <w:bottom w:val="none" w:sz="0" w:space="0" w:color="auto"/>
        <w:right w:val="none" w:sz="0" w:space="0" w:color="auto"/>
      </w:divBdr>
      <w:divsChild>
        <w:div w:id="766463328">
          <w:marLeft w:val="0"/>
          <w:marRight w:val="0"/>
          <w:marTop w:val="150"/>
          <w:marBottom w:val="0"/>
          <w:divBdr>
            <w:top w:val="none" w:sz="0" w:space="0" w:color="auto"/>
            <w:left w:val="none" w:sz="0" w:space="0" w:color="auto"/>
            <w:bottom w:val="none" w:sz="0" w:space="0" w:color="auto"/>
            <w:right w:val="none" w:sz="0" w:space="0" w:color="auto"/>
          </w:divBdr>
          <w:divsChild>
            <w:div w:id="1089815111">
              <w:marLeft w:val="0"/>
              <w:marRight w:val="0"/>
              <w:marTop w:val="0"/>
              <w:marBottom w:val="0"/>
              <w:divBdr>
                <w:top w:val="none" w:sz="0" w:space="0" w:color="auto"/>
                <w:left w:val="none" w:sz="0" w:space="0" w:color="auto"/>
                <w:bottom w:val="none" w:sz="0" w:space="0" w:color="auto"/>
                <w:right w:val="none" w:sz="0" w:space="0" w:color="auto"/>
              </w:divBdr>
              <w:divsChild>
                <w:div w:id="212750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290282">
      <w:bodyDiv w:val="1"/>
      <w:marLeft w:val="0"/>
      <w:marRight w:val="0"/>
      <w:marTop w:val="0"/>
      <w:marBottom w:val="0"/>
      <w:divBdr>
        <w:top w:val="none" w:sz="0" w:space="0" w:color="auto"/>
        <w:left w:val="none" w:sz="0" w:space="0" w:color="auto"/>
        <w:bottom w:val="none" w:sz="0" w:space="0" w:color="auto"/>
        <w:right w:val="none" w:sz="0" w:space="0" w:color="auto"/>
      </w:divBdr>
      <w:divsChild>
        <w:div w:id="447163154">
          <w:marLeft w:val="0"/>
          <w:marRight w:val="0"/>
          <w:marTop w:val="150"/>
          <w:marBottom w:val="0"/>
          <w:divBdr>
            <w:top w:val="none" w:sz="0" w:space="0" w:color="auto"/>
            <w:left w:val="none" w:sz="0" w:space="0" w:color="auto"/>
            <w:bottom w:val="none" w:sz="0" w:space="0" w:color="auto"/>
            <w:right w:val="none" w:sz="0" w:space="0" w:color="auto"/>
          </w:divBdr>
          <w:divsChild>
            <w:div w:id="542406999">
              <w:marLeft w:val="0"/>
              <w:marRight w:val="0"/>
              <w:marTop w:val="0"/>
              <w:marBottom w:val="0"/>
              <w:divBdr>
                <w:top w:val="none" w:sz="0" w:space="0" w:color="auto"/>
                <w:left w:val="none" w:sz="0" w:space="0" w:color="auto"/>
                <w:bottom w:val="none" w:sz="0" w:space="0" w:color="auto"/>
                <w:right w:val="none" w:sz="0" w:space="0" w:color="auto"/>
              </w:divBdr>
              <w:divsChild>
                <w:div w:id="205141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hkch.shnu.edu.cn/_upload/article/files/12/f3/1d3b52a84b54b0965f954adc02c9/d8acb69f-37d8-4238-868e-42f2091d201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714</Words>
  <Characters>794</Characters>
  <Application>Microsoft Office Word</Application>
  <DocSecurity>0</DocSecurity>
  <Lines>36</Lines>
  <Paragraphs>37</Paragraphs>
  <ScaleCrop>false</ScaleCrop>
  <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邓红娟</dc:creator>
  <cp:keywords/>
  <dc:description/>
  <cp:lastModifiedBy>邓红娟</cp:lastModifiedBy>
  <cp:revision>9</cp:revision>
  <dcterms:created xsi:type="dcterms:W3CDTF">2025-06-20T05:42:00Z</dcterms:created>
  <dcterms:modified xsi:type="dcterms:W3CDTF">2025-06-20T06:15:00Z</dcterms:modified>
</cp:coreProperties>
</file>